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A2C6F" w14:textId="77777777" w:rsidR="009E2E09" w:rsidRPr="00CA3D31" w:rsidRDefault="00BE5050" w:rsidP="00BE5050">
      <w:pPr>
        <w:jc w:val="center"/>
        <w:rPr>
          <w:b/>
        </w:rPr>
      </w:pPr>
      <w:r w:rsidRPr="00CA3D31">
        <w:rPr>
          <w:b/>
        </w:rPr>
        <w:t xml:space="preserve">ICD </w:t>
      </w:r>
      <w:r w:rsidR="00901074" w:rsidRPr="00CA3D31">
        <w:rPr>
          <w:b/>
        </w:rPr>
        <w:t>Programm</w:t>
      </w:r>
      <w:r w:rsidR="00AA7362">
        <w:rPr>
          <w:b/>
        </w:rPr>
        <w:t>ation</w:t>
      </w:r>
      <w:r w:rsidR="00901074" w:rsidRPr="00CA3D31">
        <w:rPr>
          <w:b/>
        </w:rPr>
        <w:t xml:space="preserve"> 2022-23</w:t>
      </w:r>
    </w:p>
    <w:p w14:paraId="28A74F41" w14:textId="77777777" w:rsidR="00CA3D31" w:rsidRPr="008A01B7" w:rsidRDefault="00A47093" w:rsidP="002A4B10">
      <w:pPr>
        <w:jc w:val="both"/>
        <w:rPr>
          <w:u w:val="single"/>
        </w:rPr>
      </w:pPr>
      <w:r w:rsidRPr="008A01B7">
        <w:rPr>
          <w:u w:val="single"/>
        </w:rPr>
        <w:t>Automne 2022</w:t>
      </w:r>
    </w:p>
    <w:p w14:paraId="35983B8B" w14:textId="77777777" w:rsidR="00CA3D31" w:rsidRPr="00CA3D31" w:rsidRDefault="00CA3D31" w:rsidP="002A4B10">
      <w:pPr>
        <w:jc w:val="both"/>
        <w:rPr>
          <w:rFonts w:eastAsia="Times New Roman"/>
          <w:color w:val="000000"/>
          <w:lang w:eastAsia="fr-FR"/>
        </w:rPr>
      </w:pPr>
      <w:r w:rsidRPr="008A01B7">
        <w:rPr>
          <w:rFonts w:eastAsia="Times New Roman"/>
          <w:color w:val="000000"/>
          <w:lang w:eastAsia="fr-FR"/>
        </w:rPr>
        <w:t>● 22-23 septembre : Colloque </w:t>
      </w:r>
      <w:r w:rsidRPr="008A01B7">
        <w:rPr>
          <w:rFonts w:eastAsia="Times New Roman"/>
          <w:bCs/>
          <w:color w:val="000000"/>
          <w:lang w:eastAsia="fr-FR"/>
        </w:rPr>
        <w:t>« Les fous de liberté. Anarchie, socialisme et autres utopies politiques »</w:t>
      </w:r>
      <w:r w:rsidRPr="008A01B7">
        <w:rPr>
          <w:rFonts w:eastAsia="Times New Roman"/>
          <w:color w:val="000000"/>
          <w:lang w:eastAsia="fr-FR"/>
        </w:rPr>
        <w:t xml:space="preserve">, </w:t>
      </w:r>
      <w:proofErr w:type="spellStart"/>
      <w:r w:rsidRPr="008A01B7">
        <w:rPr>
          <w:rFonts w:eastAsia="Times New Roman"/>
          <w:color w:val="000000"/>
          <w:lang w:eastAsia="fr-FR"/>
        </w:rPr>
        <w:t>org</w:t>
      </w:r>
      <w:proofErr w:type="spellEnd"/>
      <w:r w:rsidRPr="008A01B7">
        <w:rPr>
          <w:rFonts w:eastAsia="Times New Roman"/>
          <w:color w:val="000000"/>
          <w:lang w:eastAsia="fr-FR"/>
        </w:rPr>
        <w:t>. Jorge</w:t>
      </w:r>
      <w:r w:rsidR="004C03D8" w:rsidRPr="008A01B7">
        <w:rPr>
          <w:rFonts w:eastAsia="Times New Roman"/>
          <w:color w:val="000000"/>
          <w:lang w:eastAsia="fr-FR"/>
        </w:rPr>
        <w:t xml:space="preserve"> </w:t>
      </w:r>
      <w:proofErr w:type="spellStart"/>
      <w:r w:rsidRPr="008A01B7">
        <w:rPr>
          <w:rFonts w:eastAsia="Times New Roman"/>
          <w:color w:val="000000"/>
          <w:lang w:eastAsia="fr-FR"/>
        </w:rPr>
        <w:t>Cagiao</w:t>
      </w:r>
      <w:proofErr w:type="spellEnd"/>
      <w:r w:rsidR="004C03D8" w:rsidRPr="008A01B7">
        <w:rPr>
          <w:rFonts w:eastAsia="Times New Roman"/>
          <w:color w:val="000000"/>
          <w:lang w:eastAsia="fr-FR"/>
        </w:rPr>
        <w:t xml:space="preserve"> </w:t>
      </w:r>
      <w:r w:rsidRPr="008A01B7">
        <w:rPr>
          <w:rFonts w:eastAsia="Times New Roman"/>
          <w:color w:val="000000"/>
          <w:lang w:eastAsia="fr-FR"/>
        </w:rPr>
        <w:t>&amp;</w:t>
      </w:r>
      <w:r w:rsidRPr="00CA3D31">
        <w:rPr>
          <w:rFonts w:eastAsia="Times New Roman"/>
          <w:color w:val="000000"/>
          <w:lang w:eastAsia="fr-FR"/>
        </w:rPr>
        <w:t xml:space="preserve"> Juliette</w:t>
      </w:r>
      <w:r w:rsidR="004C03D8">
        <w:rPr>
          <w:rFonts w:eastAsia="Times New Roman"/>
          <w:color w:val="000000"/>
          <w:lang w:eastAsia="fr-FR"/>
        </w:rPr>
        <w:t xml:space="preserve"> G</w:t>
      </w:r>
      <w:r w:rsidRPr="00CA3D31">
        <w:rPr>
          <w:rFonts w:eastAsia="Times New Roman"/>
          <w:color w:val="000000"/>
          <w:lang w:eastAsia="fr-FR"/>
        </w:rPr>
        <w:t>range</w:t>
      </w:r>
    </w:p>
    <w:p w14:paraId="2C310F8D" w14:textId="77777777" w:rsidR="00CA3D31" w:rsidRPr="00CA3D31" w:rsidRDefault="00CA3D31" w:rsidP="002A4B10">
      <w:pPr>
        <w:jc w:val="both"/>
        <w:rPr>
          <w:rFonts w:ascii="Arial" w:eastAsia="Times New Roman" w:hAnsi="Arial" w:cs="Arial"/>
          <w:color w:val="000000"/>
          <w:lang w:eastAsia="fr-FR"/>
        </w:rPr>
      </w:pPr>
      <w:r w:rsidRPr="00CA3D31">
        <w:rPr>
          <w:rFonts w:eastAsia="Times New Roman"/>
          <w:color w:val="000000"/>
          <w:lang w:eastAsia="fr-FR"/>
        </w:rPr>
        <w:t>● </w:t>
      </w:r>
      <w:r w:rsidRPr="00A47093">
        <w:rPr>
          <w:rFonts w:eastAsia="Times New Roman"/>
          <w:bCs/>
          <w:color w:val="000000" w:themeColor="text1"/>
          <w:lang w:eastAsia="fr-FR"/>
        </w:rPr>
        <w:t>samedi</w:t>
      </w:r>
      <w:r w:rsidR="00A47093" w:rsidRPr="00A47093">
        <w:rPr>
          <w:rFonts w:eastAsia="Times New Roman"/>
          <w:bCs/>
          <w:color w:val="000000" w:themeColor="text1"/>
          <w:lang w:eastAsia="fr-FR"/>
        </w:rPr>
        <w:t xml:space="preserve"> </w:t>
      </w:r>
      <w:r w:rsidRPr="00A47093">
        <w:rPr>
          <w:rFonts w:eastAsia="Times New Roman"/>
          <w:bCs/>
          <w:color w:val="000000"/>
          <w:lang w:eastAsia="fr-FR"/>
        </w:rPr>
        <w:t>19 novembre</w:t>
      </w:r>
      <w:r w:rsidR="00A47093" w:rsidRPr="00A47093">
        <w:rPr>
          <w:rFonts w:eastAsia="Times New Roman"/>
          <w:color w:val="000000"/>
          <w:lang w:eastAsia="fr-FR"/>
        </w:rPr>
        <w:t xml:space="preserve"> </w:t>
      </w:r>
      <w:r w:rsidRPr="00CA3D31">
        <w:rPr>
          <w:rFonts w:eastAsia="Times New Roman"/>
          <w:color w:val="000000"/>
          <w:lang w:eastAsia="fr-FR"/>
        </w:rPr>
        <w:t>à Tours</w:t>
      </w:r>
      <w:r w:rsidR="00A47093">
        <w:rPr>
          <w:rFonts w:eastAsia="Times New Roman"/>
          <w:color w:val="000000"/>
          <w:lang w:eastAsia="fr-FR"/>
        </w:rPr>
        <w:t xml:space="preserve"> (</w:t>
      </w:r>
      <w:r w:rsidR="008A01B7">
        <w:rPr>
          <w:rFonts w:eastAsia="Times New Roman"/>
          <w:color w:val="000000"/>
          <w:lang w:eastAsia="fr-FR"/>
        </w:rPr>
        <w:t xml:space="preserve">le </w:t>
      </w:r>
      <w:r w:rsidR="00A47093">
        <w:rPr>
          <w:rFonts w:eastAsia="Times New Roman"/>
          <w:color w:val="000000"/>
          <w:lang w:eastAsia="fr-FR"/>
        </w:rPr>
        <w:t>18 à Paris) </w:t>
      </w:r>
      <w:r w:rsidRPr="00CA3D31">
        <w:rPr>
          <w:rFonts w:eastAsia="Times New Roman"/>
          <w:color w:val="000000"/>
          <w:lang w:eastAsia="fr-FR"/>
        </w:rPr>
        <w:t xml:space="preserve">: « Spectres précoloniaux et résurgences autochtones dans les arts et la littérature : regards croisés Canaries/Caraïbes », </w:t>
      </w:r>
      <w:proofErr w:type="spellStart"/>
      <w:r w:rsidRPr="00CA3D31">
        <w:rPr>
          <w:rFonts w:eastAsia="Times New Roman"/>
          <w:color w:val="000000"/>
          <w:lang w:eastAsia="fr-FR"/>
        </w:rPr>
        <w:t>org</w:t>
      </w:r>
      <w:proofErr w:type="spellEnd"/>
      <w:r w:rsidRPr="00CA3D31">
        <w:rPr>
          <w:rFonts w:eastAsia="Times New Roman"/>
          <w:color w:val="000000"/>
          <w:lang w:eastAsia="fr-FR"/>
        </w:rPr>
        <w:t>. Sophie</w:t>
      </w:r>
      <w:r w:rsidR="004C03D8">
        <w:rPr>
          <w:rFonts w:eastAsia="Times New Roman"/>
          <w:color w:val="000000"/>
          <w:lang w:eastAsia="fr-FR"/>
        </w:rPr>
        <w:t xml:space="preserve"> </w:t>
      </w:r>
      <w:r w:rsidRPr="00CA3D31">
        <w:rPr>
          <w:rFonts w:eastAsia="Times New Roman"/>
          <w:color w:val="000000"/>
          <w:lang w:eastAsia="fr-FR"/>
        </w:rPr>
        <w:t>Large </w:t>
      </w:r>
    </w:p>
    <w:p w14:paraId="712E55B5" w14:textId="77777777" w:rsidR="00CA3D31" w:rsidRPr="008A01B7" w:rsidRDefault="00CA3D31" w:rsidP="002A4B10">
      <w:pPr>
        <w:jc w:val="both"/>
        <w:rPr>
          <w:sz w:val="10"/>
          <w:szCs w:val="10"/>
        </w:rPr>
      </w:pPr>
    </w:p>
    <w:p w14:paraId="199AF785" w14:textId="77777777" w:rsidR="00CA3D31" w:rsidRPr="008A01B7" w:rsidRDefault="00A47093" w:rsidP="002A4B10">
      <w:pPr>
        <w:jc w:val="both"/>
        <w:rPr>
          <w:u w:val="single"/>
        </w:rPr>
      </w:pPr>
      <w:r w:rsidRPr="008A01B7">
        <w:rPr>
          <w:u w:val="single"/>
        </w:rPr>
        <w:t>1</w:t>
      </w:r>
      <w:r w:rsidRPr="008A01B7">
        <w:rPr>
          <w:u w:val="single"/>
          <w:vertAlign w:val="superscript"/>
        </w:rPr>
        <w:t>er</w:t>
      </w:r>
      <w:r w:rsidRPr="008A01B7">
        <w:rPr>
          <w:u w:val="single"/>
        </w:rPr>
        <w:t xml:space="preserve"> semestre 2023</w:t>
      </w:r>
    </w:p>
    <w:p w14:paraId="6916590B" w14:textId="77777777" w:rsidR="00BE5050" w:rsidRPr="00CA3D31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 w:rsidR="00BE5050" w:rsidRPr="00CA3D31">
        <w:t>2-3 fév</w:t>
      </w:r>
      <w:r w:rsidR="004C03D8">
        <w:t>rier</w:t>
      </w:r>
      <w:r w:rsidR="00BE5050" w:rsidRPr="00CA3D31">
        <w:t xml:space="preserve"> : </w:t>
      </w:r>
      <w:r w:rsidR="00A47093">
        <w:t>Colloque annuel de la Société française d’études victoriennes et édouardiennes (SFEVE),</w:t>
      </w:r>
      <w:r w:rsidR="00BE5050" w:rsidRPr="00CA3D31">
        <w:t xml:space="preserve"> </w:t>
      </w:r>
      <w:proofErr w:type="spellStart"/>
      <w:r w:rsidR="00A47093">
        <w:t>org</w:t>
      </w:r>
      <w:proofErr w:type="spellEnd"/>
      <w:r w:rsidR="00A47093">
        <w:t xml:space="preserve">. </w:t>
      </w:r>
      <w:r w:rsidR="00BE5050" w:rsidRPr="00CA3D31">
        <w:t>T</w:t>
      </w:r>
      <w:r w:rsidR="00A47093">
        <w:t xml:space="preserve">ri </w:t>
      </w:r>
      <w:proofErr w:type="spellStart"/>
      <w:r w:rsidR="00BE5050" w:rsidRPr="00CA3D31">
        <w:t>Tran</w:t>
      </w:r>
      <w:proofErr w:type="spellEnd"/>
    </w:p>
    <w:p w14:paraId="1962EFE3" w14:textId="77777777" w:rsidR="00BE5050" w:rsidRPr="00CA3D31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 w:rsidR="00BE5050" w:rsidRPr="00CA3D31">
        <w:t>fin fév</w:t>
      </w:r>
      <w:r w:rsidR="00A47093">
        <w:t>.</w:t>
      </w:r>
      <w:r w:rsidR="00BE5050" w:rsidRPr="00CA3D31">
        <w:t xml:space="preserve">/début mars : JE </w:t>
      </w:r>
      <w:r w:rsidR="00A47093" w:rsidRPr="00990AC9">
        <w:t>« Variation linguistique et traduction</w:t>
      </w:r>
      <w:r w:rsidR="00A47093">
        <w:t> </w:t>
      </w:r>
      <w:r w:rsidR="00A47093" w:rsidRPr="00990AC9">
        <w:t>: perspectives dans le domaine hispanique »</w:t>
      </w:r>
      <w:r w:rsidR="00A47093">
        <w:t xml:space="preserve">, </w:t>
      </w:r>
      <w:proofErr w:type="spellStart"/>
      <w:r w:rsidR="00A47093">
        <w:t>org</w:t>
      </w:r>
      <w:proofErr w:type="spellEnd"/>
      <w:r w:rsidR="00A47093">
        <w:t xml:space="preserve">. </w:t>
      </w:r>
      <w:proofErr w:type="spellStart"/>
      <w:r w:rsidR="00BE5050" w:rsidRPr="00CA3D31">
        <w:t>Y</w:t>
      </w:r>
      <w:r w:rsidR="00A47093">
        <w:t>ekaterina</w:t>
      </w:r>
      <w:proofErr w:type="spellEnd"/>
      <w:r w:rsidR="00BE5050" w:rsidRPr="00CA3D31">
        <w:t xml:space="preserve"> García </w:t>
      </w:r>
      <w:proofErr w:type="spellStart"/>
      <w:r w:rsidR="00BE5050" w:rsidRPr="00CA3D31">
        <w:t>Márkina</w:t>
      </w:r>
      <w:proofErr w:type="spellEnd"/>
    </w:p>
    <w:p w14:paraId="039998BB" w14:textId="77777777" w:rsidR="00BE5050" w:rsidRPr="00CA3D31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 w:rsidR="00BE5050" w:rsidRPr="00CA3D31">
        <w:t xml:space="preserve">16-17 mars : </w:t>
      </w:r>
      <w:r w:rsidR="00A47093">
        <w:t xml:space="preserve">JE « Fête et émancipation : genre, résistance et représentations dans le monde hispanique », </w:t>
      </w:r>
      <w:proofErr w:type="spellStart"/>
      <w:r w:rsidR="00A47093">
        <w:t>org</w:t>
      </w:r>
      <w:proofErr w:type="spellEnd"/>
      <w:r w:rsidR="00A47093">
        <w:t xml:space="preserve">. Sophie </w:t>
      </w:r>
      <w:r w:rsidR="00A47093" w:rsidRPr="00CA3D31">
        <w:t xml:space="preserve">Large </w:t>
      </w:r>
      <w:r w:rsidR="00A47093">
        <w:t xml:space="preserve">&amp; </w:t>
      </w:r>
      <w:r w:rsidR="00BE5050" w:rsidRPr="00CA3D31">
        <w:t>C</w:t>
      </w:r>
      <w:r w:rsidR="00A47093">
        <w:t xml:space="preserve">arlos </w:t>
      </w:r>
      <w:r w:rsidR="00BE5050" w:rsidRPr="00CA3D31">
        <w:t xml:space="preserve">Tous </w:t>
      </w:r>
      <w:r w:rsidR="00A47093">
        <w:t xml:space="preserve">Gonzalez, dans le cadre des 30 ans du festival de cinéma </w:t>
      </w:r>
      <w:r w:rsidR="00A47093" w:rsidRPr="006973DD">
        <w:rPr>
          <w:i/>
        </w:rPr>
        <w:t>Désir... désirs</w:t>
      </w:r>
      <w:r w:rsidR="00BE5050" w:rsidRPr="00CA3D31">
        <w:t xml:space="preserve"> </w:t>
      </w:r>
    </w:p>
    <w:p w14:paraId="3684F96D" w14:textId="77777777" w:rsidR="00BE5050" w:rsidRPr="00CA3D31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 w:rsidR="00BE5050" w:rsidRPr="00CA3D31">
        <w:t xml:space="preserve">22-24 ou 29-31 mars : </w:t>
      </w:r>
      <w:r w:rsidR="00A47093">
        <w:t>C</w:t>
      </w:r>
      <w:r w:rsidR="00BE5050" w:rsidRPr="00CA3D31">
        <w:t>olloque</w:t>
      </w:r>
      <w:r w:rsidR="00795152">
        <w:t xml:space="preserve"> international</w:t>
      </w:r>
      <w:r w:rsidR="00BE5050" w:rsidRPr="00CA3D31">
        <w:t xml:space="preserve"> </w:t>
      </w:r>
      <w:r w:rsidR="00A47093" w:rsidRPr="00366688">
        <w:t>« Amitié et inimitié en Europe aux XVI</w:t>
      </w:r>
      <w:r w:rsidR="00A47093" w:rsidRPr="00AA7362">
        <w:rPr>
          <w:vertAlign w:val="superscript"/>
        </w:rPr>
        <w:t>e</w:t>
      </w:r>
      <w:r w:rsidR="00A47093" w:rsidRPr="00366688">
        <w:t>-XVIII</w:t>
      </w:r>
      <w:r w:rsidR="00A47093" w:rsidRPr="00AA7362">
        <w:rPr>
          <w:vertAlign w:val="superscript"/>
        </w:rPr>
        <w:t>e</w:t>
      </w:r>
      <w:r w:rsidR="00A47093" w:rsidRPr="00366688">
        <w:t xml:space="preserve"> siècles » </w:t>
      </w:r>
      <w:r w:rsidR="00A47093" w:rsidRPr="00366688">
        <w:rPr>
          <w:bCs/>
          <w:iCs/>
        </w:rPr>
        <w:t>(r</w:t>
      </w:r>
      <w:r w:rsidR="00A47093">
        <w:rPr>
          <w:bCs/>
          <w:iCs/>
        </w:rPr>
        <w:t>é</w:t>
      </w:r>
      <w:r w:rsidR="00A47093" w:rsidRPr="00366688">
        <w:rPr>
          <w:bCs/>
          <w:iCs/>
        </w:rPr>
        <w:t>seau</w:t>
      </w:r>
      <w:r w:rsidR="00A47093" w:rsidRPr="0036668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A47093" w:rsidRPr="00366688">
        <w:t>Musae</w:t>
      </w:r>
      <w:proofErr w:type="spellEnd"/>
      <w:r w:rsidR="00A47093" w:rsidRPr="00366688">
        <w:t>)</w:t>
      </w:r>
      <w:r w:rsidR="00795152">
        <w:t xml:space="preserve">, </w:t>
      </w:r>
      <w:proofErr w:type="spellStart"/>
      <w:r w:rsidR="00795152">
        <w:t>org</w:t>
      </w:r>
      <w:proofErr w:type="spellEnd"/>
      <w:r w:rsidR="00795152">
        <w:t xml:space="preserve">. </w:t>
      </w:r>
      <w:r w:rsidR="00BE5050" w:rsidRPr="00CA3D31">
        <w:t>M</w:t>
      </w:r>
      <w:r w:rsidR="00795152">
        <w:t xml:space="preserve">aria </w:t>
      </w:r>
      <w:r w:rsidR="00BE5050" w:rsidRPr="00CA3D31">
        <w:t>T</w:t>
      </w:r>
      <w:r w:rsidR="00795152">
        <w:t>eresa</w:t>
      </w:r>
      <w:r w:rsidR="00BE5050" w:rsidRPr="00CA3D31">
        <w:t xml:space="preserve"> Ricci</w:t>
      </w:r>
    </w:p>
    <w:p w14:paraId="2661ACFB" w14:textId="77777777" w:rsidR="00BE5050" w:rsidRPr="00CA3D31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>
        <w:t>e</w:t>
      </w:r>
      <w:r w:rsidR="00BE5050" w:rsidRPr="00CA3D31">
        <w:t>n mars ou 1</w:t>
      </w:r>
      <w:r w:rsidR="00BE5050" w:rsidRPr="00CA3D31">
        <w:rPr>
          <w:vertAlign w:val="superscript"/>
        </w:rPr>
        <w:t>ère</w:t>
      </w:r>
      <w:r w:rsidR="00BE5050" w:rsidRPr="00CA3D31">
        <w:t xml:space="preserve"> quinzaine d’avril : JE </w:t>
      </w:r>
      <w:r w:rsidR="00A47093" w:rsidRPr="00535B35">
        <w:t>« Le piano dans le jazz au XXIe siècle, perspectives et état des lieux »</w:t>
      </w:r>
      <w:r w:rsidR="00A47093">
        <w:t xml:space="preserve">, </w:t>
      </w:r>
      <w:proofErr w:type="spellStart"/>
      <w:r w:rsidR="00A47093">
        <w:t>org</w:t>
      </w:r>
      <w:proofErr w:type="spellEnd"/>
      <w:r w:rsidR="00A47093">
        <w:t xml:space="preserve">. </w:t>
      </w:r>
      <w:r w:rsidR="00BE5050" w:rsidRPr="00CA3D31">
        <w:t>V</w:t>
      </w:r>
      <w:r w:rsidR="00A47093">
        <w:t>incent</w:t>
      </w:r>
      <w:r w:rsidR="00BE5050" w:rsidRPr="00CA3D31">
        <w:t xml:space="preserve"> </w:t>
      </w:r>
      <w:proofErr w:type="spellStart"/>
      <w:r w:rsidR="00BE5050" w:rsidRPr="00CA3D31">
        <w:t>Cotro</w:t>
      </w:r>
      <w:proofErr w:type="spellEnd"/>
    </w:p>
    <w:p w14:paraId="09D0805A" w14:textId="77777777" w:rsidR="00BA6B6A" w:rsidRPr="008A01B7" w:rsidRDefault="00BA6B6A" w:rsidP="002A4B10">
      <w:pPr>
        <w:jc w:val="both"/>
        <w:rPr>
          <w:rFonts w:eastAsia="Times New Roman"/>
          <w:color w:val="000000"/>
          <w:lang w:eastAsia="fr-FR"/>
        </w:rPr>
      </w:pPr>
      <w:r w:rsidRPr="00CA3D31">
        <w:rPr>
          <w:rFonts w:eastAsia="Times New Roman"/>
          <w:color w:val="000000"/>
          <w:lang w:eastAsia="fr-FR"/>
        </w:rPr>
        <w:t>● (</w:t>
      </w:r>
      <w:r w:rsidRPr="008A01B7">
        <w:rPr>
          <w:rFonts w:eastAsia="Times New Roman"/>
          <w:color w:val="000000"/>
          <w:lang w:eastAsia="fr-FR"/>
        </w:rPr>
        <w:t>date à préciser) : JE </w:t>
      </w:r>
      <w:r w:rsidRPr="008A01B7">
        <w:rPr>
          <w:rFonts w:eastAsia="Times New Roman"/>
          <w:bCs/>
          <w:color w:val="000000"/>
          <w:lang w:eastAsia="fr-FR"/>
        </w:rPr>
        <w:t xml:space="preserve">« Musiques orientales en France : entre traditions, création et dynamiques d’institutionnalisation », </w:t>
      </w:r>
      <w:proofErr w:type="spellStart"/>
      <w:r w:rsidRPr="008A01B7">
        <w:rPr>
          <w:rFonts w:eastAsia="Times New Roman"/>
          <w:bCs/>
          <w:color w:val="000000"/>
          <w:lang w:eastAsia="fr-FR"/>
        </w:rPr>
        <w:t>org</w:t>
      </w:r>
      <w:proofErr w:type="spellEnd"/>
      <w:r w:rsidRPr="008A01B7">
        <w:rPr>
          <w:rFonts w:eastAsia="Times New Roman"/>
          <w:bCs/>
          <w:color w:val="000000"/>
          <w:lang w:eastAsia="fr-FR"/>
        </w:rPr>
        <w:t>. Talia Bachir-</w:t>
      </w:r>
      <w:proofErr w:type="spellStart"/>
      <w:r w:rsidRPr="008A01B7">
        <w:rPr>
          <w:rFonts w:eastAsia="Times New Roman"/>
          <w:bCs/>
          <w:color w:val="000000"/>
          <w:lang w:eastAsia="fr-FR"/>
        </w:rPr>
        <w:t>Loopuyt</w:t>
      </w:r>
      <w:proofErr w:type="spellEnd"/>
    </w:p>
    <w:p w14:paraId="1ED8A8E8" w14:textId="77777777" w:rsidR="00BE5050" w:rsidRPr="00CA3D31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 w:rsidR="00BE5050" w:rsidRPr="00CA3D31">
        <w:t xml:space="preserve">25-26 mai : </w:t>
      </w:r>
      <w:r w:rsidR="00795152">
        <w:t>C</w:t>
      </w:r>
      <w:r w:rsidR="00BE5050" w:rsidRPr="00CA3D31">
        <w:t xml:space="preserve">olloque </w:t>
      </w:r>
      <w:r w:rsidR="00795152">
        <w:t xml:space="preserve">international </w:t>
      </w:r>
      <w:r w:rsidR="00795152" w:rsidRPr="0089751F">
        <w:t>« Les Balkans : laboratoire d’une littérature transnationale ? »</w:t>
      </w:r>
      <w:r w:rsidR="00795152">
        <w:t>,</w:t>
      </w:r>
      <w:r w:rsidR="00BE5050" w:rsidRPr="00CA3D31">
        <w:t xml:space="preserve"> </w:t>
      </w:r>
      <w:proofErr w:type="spellStart"/>
      <w:r w:rsidR="00795152">
        <w:t>org</w:t>
      </w:r>
      <w:proofErr w:type="spellEnd"/>
      <w:r w:rsidR="00795152">
        <w:t xml:space="preserve">. </w:t>
      </w:r>
      <w:r w:rsidR="00BE5050" w:rsidRPr="00CA3D31">
        <w:t>E</w:t>
      </w:r>
      <w:r w:rsidR="00795152">
        <w:t xml:space="preserve">mmanuelle </w:t>
      </w:r>
      <w:proofErr w:type="spellStart"/>
      <w:r w:rsidR="00BE5050" w:rsidRPr="00CA3D31">
        <w:t>Terrones</w:t>
      </w:r>
      <w:proofErr w:type="spellEnd"/>
      <w:r w:rsidR="00BE5050" w:rsidRPr="00CA3D31">
        <w:t xml:space="preserve"> </w:t>
      </w:r>
      <w:r w:rsidR="00795152">
        <w:t xml:space="preserve">(avec </w:t>
      </w:r>
      <w:r w:rsidR="00BE5050" w:rsidRPr="00CA3D31">
        <w:t>D</w:t>
      </w:r>
      <w:r w:rsidR="00795152">
        <w:t xml:space="preserve">aniel </w:t>
      </w:r>
      <w:proofErr w:type="spellStart"/>
      <w:r w:rsidR="00BE5050" w:rsidRPr="00CA3D31">
        <w:t>Baric</w:t>
      </w:r>
      <w:proofErr w:type="spellEnd"/>
      <w:r w:rsidR="00795152">
        <w:t>, Sorbonne Université)</w:t>
      </w:r>
      <w:r w:rsidR="00A47093">
        <w:t xml:space="preserve"> </w:t>
      </w:r>
    </w:p>
    <w:p w14:paraId="78D48633" w14:textId="77777777" w:rsidR="00BE5050" w:rsidRPr="00CA3D31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 w:rsidR="00BE5050" w:rsidRPr="00CA3D31">
        <w:t>1</w:t>
      </w:r>
      <w:r w:rsidR="00A47093" w:rsidRPr="00795152">
        <w:rPr>
          <w:vertAlign w:val="superscript"/>
        </w:rPr>
        <w:t>er</w:t>
      </w:r>
      <w:r w:rsidR="00BE5050" w:rsidRPr="00CA3D31">
        <w:t xml:space="preserve"> juin : JE </w:t>
      </w:r>
      <w:r w:rsidR="00A47093">
        <w:t xml:space="preserve">« Dialoguer avec la nature », </w:t>
      </w:r>
      <w:proofErr w:type="spellStart"/>
      <w:r w:rsidR="00A47093">
        <w:t>org</w:t>
      </w:r>
      <w:proofErr w:type="spellEnd"/>
      <w:r w:rsidR="00A47093">
        <w:t xml:space="preserve">. </w:t>
      </w:r>
      <w:r w:rsidR="00BE5050" w:rsidRPr="00CA3D31">
        <w:t>F</w:t>
      </w:r>
      <w:r w:rsidR="00A47093">
        <w:t>lorent</w:t>
      </w:r>
      <w:r w:rsidR="00BE5050" w:rsidRPr="00CA3D31">
        <w:t xml:space="preserve"> Kohler</w:t>
      </w:r>
      <w:r w:rsidR="00A47093">
        <w:t xml:space="preserve"> (avec C. Chapon, G. </w:t>
      </w:r>
      <w:proofErr w:type="spellStart"/>
      <w:r w:rsidR="00A47093">
        <w:t>Cingal</w:t>
      </w:r>
      <w:proofErr w:type="spellEnd"/>
      <w:r w:rsidR="00A47093">
        <w:t>, A. Janus)</w:t>
      </w:r>
    </w:p>
    <w:p w14:paraId="0C2D3C08" w14:textId="77777777" w:rsidR="00BE5050" w:rsidRPr="00CA3D31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 w:rsidR="00BE5050" w:rsidRPr="00CA3D31">
        <w:t xml:space="preserve">5-6 juin : JE </w:t>
      </w:r>
      <w:r w:rsidR="00A47093" w:rsidRPr="00990AC9">
        <w:rPr>
          <w:color w:val="000000" w:themeColor="text1"/>
        </w:rPr>
        <w:t>« </w:t>
      </w:r>
      <w:r w:rsidR="00A47093" w:rsidRPr="00990AC9">
        <w:rPr>
          <w:rFonts w:eastAsia="Times New Roman"/>
          <w:color w:val="000000" w:themeColor="text1"/>
        </w:rPr>
        <w:t>Tite-Live après Tite-Live</w:t>
      </w:r>
      <w:r w:rsidR="00A47093">
        <w:rPr>
          <w:rFonts w:eastAsia="Times New Roman"/>
          <w:color w:val="000000" w:themeColor="text1"/>
        </w:rPr>
        <w:t> </w:t>
      </w:r>
      <w:r w:rsidR="00A47093" w:rsidRPr="00990AC9">
        <w:rPr>
          <w:rFonts w:eastAsia="Times New Roman"/>
          <w:color w:val="000000" w:themeColor="text1"/>
        </w:rPr>
        <w:t>: reprises et réécritures, de l’Antiquité à l’époque contemporaine »</w:t>
      </w:r>
      <w:r w:rsidR="00A47093">
        <w:rPr>
          <w:rFonts w:eastAsia="Times New Roman"/>
          <w:color w:val="000000" w:themeColor="text1"/>
        </w:rPr>
        <w:t xml:space="preserve">, </w:t>
      </w:r>
      <w:proofErr w:type="spellStart"/>
      <w:r w:rsidR="00A47093">
        <w:rPr>
          <w:rFonts w:eastAsia="Times New Roman"/>
          <w:color w:val="000000" w:themeColor="text1"/>
        </w:rPr>
        <w:t>org</w:t>
      </w:r>
      <w:proofErr w:type="spellEnd"/>
      <w:r w:rsidR="00A47093">
        <w:rPr>
          <w:rFonts w:eastAsia="Times New Roman"/>
          <w:color w:val="000000" w:themeColor="text1"/>
        </w:rPr>
        <w:t xml:space="preserve">. </w:t>
      </w:r>
      <w:r w:rsidR="00BE5050" w:rsidRPr="00CA3D31">
        <w:t>M</w:t>
      </w:r>
      <w:r w:rsidR="00A47093">
        <w:t>arine</w:t>
      </w:r>
      <w:r w:rsidR="00BE5050" w:rsidRPr="00CA3D31">
        <w:t xml:space="preserve"> Miquel </w:t>
      </w:r>
      <w:r w:rsidR="00A47093">
        <w:t xml:space="preserve">(avec </w:t>
      </w:r>
      <w:r w:rsidR="00795152">
        <w:t xml:space="preserve">Ida </w:t>
      </w:r>
      <w:proofErr w:type="spellStart"/>
      <w:r w:rsidR="00795152">
        <w:t>Mastrorosa</w:t>
      </w:r>
      <w:proofErr w:type="spellEnd"/>
      <w:r w:rsidR="00795152">
        <w:t xml:space="preserve">, U. de Florence, et Mathilde </w:t>
      </w:r>
      <w:proofErr w:type="spellStart"/>
      <w:r w:rsidR="00795152">
        <w:t>Lencou-Barême</w:t>
      </w:r>
      <w:proofErr w:type="spellEnd"/>
      <w:r w:rsidR="00795152">
        <w:t xml:space="preserve">, </w:t>
      </w:r>
      <w:r w:rsidR="00A47093">
        <w:t>ENS Paris)</w:t>
      </w:r>
    </w:p>
    <w:p w14:paraId="3E64A8CB" w14:textId="77777777" w:rsidR="00BE5050" w:rsidRPr="000208B7" w:rsidRDefault="008A01B7" w:rsidP="002A4B10">
      <w:pPr>
        <w:pStyle w:val="Default"/>
        <w:jc w:val="both"/>
      </w:pPr>
      <w:r w:rsidRPr="00CA3D31">
        <w:rPr>
          <w:rFonts w:eastAsia="Times New Roman"/>
          <w:lang w:eastAsia="fr-FR"/>
        </w:rPr>
        <w:t>● </w:t>
      </w:r>
      <w:r w:rsidR="00BE5050" w:rsidRPr="00CA3D31">
        <w:t xml:space="preserve">7-9 </w:t>
      </w:r>
      <w:r w:rsidR="00BE5050" w:rsidRPr="000208B7">
        <w:t xml:space="preserve">juin : </w:t>
      </w:r>
      <w:r w:rsidR="000208B7">
        <w:t>23</w:t>
      </w:r>
      <w:r w:rsidR="000208B7" w:rsidRPr="000208B7">
        <w:rPr>
          <w:vertAlign w:val="superscript"/>
        </w:rPr>
        <w:t>e</w:t>
      </w:r>
      <w:r w:rsidR="000208B7">
        <w:t xml:space="preserve"> </w:t>
      </w:r>
      <w:r w:rsidR="00795152" w:rsidRPr="00AA77AA">
        <w:t xml:space="preserve">Congrès </w:t>
      </w:r>
      <w:r w:rsidR="000208B7">
        <w:t xml:space="preserve">international de l’Association </w:t>
      </w:r>
      <w:r w:rsidR="00795152" w:rsidRPr="00AA77AA">
        <w:t xml:space="preserve">des </w:t>
      </w:r>
      <w:proofErr w:type="spellStart"/>
      <w:r w:rsidR="00795152" w:rsidRPr="00AA77AA">
        <w:t>Colombianistes</w:t>
      </w:r>
      <w:proofErr w:type="spellEnd"/>
      <w:r w:rsidR="000208B7">
        <w:t xml:space="preserve">, </w:t>
      </w:r>
      <w:r w:rsidR="000208B7" w:rsidRPr="000208B7">
        <w:rPr>
          <w:bCs/>
        </w:rPr>
        <w:t>« </w:t>
      </w:r>
      <w:r w:rsidR="000208B7" w:rsidRPr="000208B7">
        <w:rPr>
          <w:bCs/>
          <w:i/>
          <w:iCs/>
        </w:rPr>
        <w:t xml:space="preserve">Colombia </w:t>
      </w:r>
      <w:proofErr w:type="spellStart"/>
      <w:r w:rsidR="000208B7" w:rsidRPr="000208B7">
        <w:rPr>
          <w:bCs/>
          <w:i/>
          <w:iCs/>
        </w:rPr>
        <w:t>Celebra</w:t>
      </w:r>
      <w:proofErr w:type="spellEnd"/>
      <w:r w:rsidR="000208B7" w:rsidRPr="000208B7">
        <w:rPr>
          <w:bCs/>
          <w:i/>
          <w:iCs/>
        </w:rPr>
        <w:t xml:space="preserve"> / </w:t>
      </w:r>
      <w:proofErr w:type="spellStart"/>
      <w:r w:rsidR="000208B7" w:rsidRPr="000208B7">
        <w:rPr>
          <w:bCs/>
          <w:i/>
          <w:iCs/>
        </w:rPr>
        <w:t>Celebra</w:t>
      </w:r>
      <w:proofErr w:type="spellEnd"/>
      <w:r w:rsidR="000208B7" w:rsidRPr="000208B7">
        <w:rPr>
          <w:bCs/>
          <w:i/>
          <w:iCs/>
        </w:rPr>
        <w:t xml:space="preserve"> Colombia </w:t>
      </w:r>
      <w:r w:rsidR="000208B7" w:rsidRPr="000208B7">
        <w:rPr>
          <w:bCs/>
        </w:rPr>
        <w:t xml:space="preserve">», </w:t>
      </w:r>
      <w:proofErr w:type="spellStart"/>
      <w:r w:rsidR="00795152">
        <w:t>org</w:t>
      </w:r>
      <w:proofErr w:type="spellEnd"/>
      <w:r w:rsidR="00795152">
        <w:t>.</w:t>
      </w:r>
      <w:r w:rsidR="00BE5050" w:rsidRPr="00CA3D31">
        <w:t xml:space="preserve"> C</w:t>
      </w:r>
      <w:r w:rsidR="00795152">
        <w:t xml:space="preserve">arlos </w:t>
      </w:r>
      <w:r w:rsidR="00BE5050" w:rsidRPr="00CA3D31">
        <w:t xml:space="preserve">Tous </w:t>
      </w:r>
      <w:r w:rsidR="00795152">
        <w:t>Gonzalez (avec le soutien de l’Inst</w:t>
      </w:r>
      <w:r w:rsidR="000208B7">
        <w:t>i</w:t>
      </w:r>
      <w:r w:rsidR="00795152">
        <w:t>tut des Amériques)</w:t>
      </w:r>
    </w:p>
    <w:p w14:paraId="36AC3BD4" w14:textId="77777777" w:rsidR="00BE5050" w:rsidRPr="00CA3D31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 w:rsidR="00BE5050" w:rsidRPr="00CA3D31">
        <w:t xml:space="preserve">12-13 juin : </w:t>
      </w:r>
      <w:r w:rsidR="00795152">
        <w:t>C</w:t>
      </w:r>
      <w:r w:rsidR="00BE5050" w:rsidRPr="00CA3D31">
        <w:t xml:space="preserve">olloque </w:t>
      </w:r>
      <w:r w:rsidR="00795152">
        <w:t xml:space="preserve">international « Le traducteur face à son auteur : la généalogie d’une relation asymétrique », </w:t>
      </w:r>
      <w:proofErr w:type="spellStart"/>
      <w:r w:rsidR="00795152">
        <w:t>org</w:t>
      </w:r>
      <w:proofErr w:type="spellEnd"/>
      <w:r w:rsidR="00795152">
        <w:t xml:space="preserve">. </w:t>
      </w:r>
      <w:r w:rsidR="00BE5050" w:rsidRPr="00CA3D31">
        <w:t>A</w:t>
      </w:r>
      <w:r w:rsidR="00795152">
        <w:t>nna</w:t>
      </w:r>
      <w:r w:rsidR="00BE5050" w:rsidRPr="00CA3D31">
        <w:t xml:space="preserve"> </w:t>
      </w:r>
      <w:proofErr w:type="spellStart"/>
      <w:r w:rsidR="00BE5050" w:rsidRPr="00CA3D31">
        <w:t>Krykun</w:t>
      </w:r>
      <w:proofErr w:type="spellEnd"/>
    </w:p>
    <w:p w14:paraId="088003D1" w14:textId="77777777" w:rsidR="00BE5050" w:rsidRPr="00CA3D31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 w:rsidR="00BE5050" w:rsidRPr="00CA3D31">
        <w:t>16 juin : JE</w:t>
      </w:r>
      <w:r w:rsidR="00A47093" w:rsidRPr="00AA77AA">
        <w:t xml:space="preserve"> « Nationalisme et post-nationalisme en Espagne et au Royaume-Uni »</w:t>
      </w:r>
      <w:r w:rsidR="00A47093">
        <w:t xml:space="preserve">, </w:t>
      </w:r>
      <w:proofErr w:type="spellStart"/>
      <w:r w:rsidR="00A47093">
        <w:t>org</w:t>
      </w:r>
      <w:proofErr w:type="spellEnd"/>
      <w:r w:rsidR="00A47093">
        <w:t>.</w:t>
      </w:r>
      <w:r w:rsidR="00A47093" w:rsidRPr="00A47093">
        <w:t xml:space="preserve"> </w:t>
      </w:r>
      <w:r w:rsidR="00A47093" w:rsidRPr="00AA77AA">
        <w:t xml:space="preserve">Carine </w:t>
      </w:r>
      <w:proofErr w:type="spellStart"/>
      <w:r w:rsidR="00A47093" w:rsidRPr="00AA77AA">
        <w:t>Berberi</w:t>
      </w:r>
      <w:proofErr w:type="spellEnd"/>
      <w:r w:rsidR="00A47093" w:rsidRPr="00AA77AA">
        <w:t xml:space="preserve"> &amp; Jorge </w:t>
      </w:r>
      <w:proofErr w:type="spellStart"/>
      <w:r w:rsidR="00A47093" w:rsidRPr="00AA77AA">
        <w:t>Cagiao</w:t>
      </w:r>
      <w:proofErr w:type="spellEnd"/>
    </w:p>
    <w:p w14:paraId="321F2D90" w14:textId="77777777" w:rsidR="00BE5050" w:rsidRPr="00CA3D31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 w:rsidR="00BE5050" w:rsidRPr="00CA3D31">
        <w:t xml:space="preserve">22-23 juin : JE </w:t>
      </w:r>
      <w:r w:rsidR="00795152">
        <w:t xml:space="preserve">« Traduire la Caraïbe », </w:t>
      </w:r>
      <w:proofErr w:type="spellStart"/>
      <w:r w:rsidR="00795152">
        <w:t>org</w:t>
      </w:r>
      <w:proofErr w:type="spellEnd"/>
      <w:r w:rsidR="00795152">
        <w:t xml:space="preserve">. </w:t>
      </w:r>
      <w:r w:rsidR="00BE5050" w:rsidRPr="00CA3D31">
        <w:t>C</w:t>
      </w:r>
      <w:r w:rsidR="00795152">
        <w:t>écile</w:t>
      </w:r>
      <w:r w:rsidR="00BE5050" w:rsidRPr="00CA3D31">
        <w:t xml:space="preserve"> Chapon</w:t>
      </w:r>
    </w:p>
    <w:p w14:paraId="7123AF79" w14:textId="77777777" w:rsidR="00BE5050" w:rsidRPr="00CA3D31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 w:rsidR="00BE5050" w:rsidRPr="00CA3D31">
        <w:t xml:space="preserve">29-30 juin : JE </w:t>
      </w:r>
      <w:r w:rsidR="00795152">
        <w:rPr>
          <w:color w:val="000000" w:themeColor="text1"/>
        </w:rPr>
        <w:t>« </w:t>
      </w:r>
      <w:r w:rsidR="000208B7">
        <w:rPr>
          <w:color w:val="000000" w:themeColor="text1"/>
        </w:rPr>
        <w:t>É</w:t>
      </w:r>
      <w:r w:rsidR="00795152">
        <w:rPr>
          <w:color w:val="000000" w:themeColor="text1"/>
        </w:rPr>
        <w:t xml:space="preserve">sotérisme, herméneutique et littérature » (Ésotérisme II), </w:t>
      </w:r>
      <w:proofErr w:type="spellStart"/>
      <w:r w:rsidR="00795152">
        <w:rPr>
          <w:color w:val="000000" w:themeColor="text1"/>
        </w:rPr>
        <w:t>org</w:t>
      </w:r>
      <w:proofErr w:type="spellEnd"/>
      <w:r w:rsidR="00795152">
        <w:rPr>
          <w:color w:val="000000" w:themeColor="text1"/>
        </w:rPr>
        <w:t xml:space="preserve">. </w:t>
      </w:r>
      <w:r w:rsidR="00BE5050" w:rsidRPr="00CA3D31">
        <w:t>C</w:t>
      </w:r>
      <w:r w:rsidR="00795152">
        <w:t xml:space="preserve">atherine </w:t>
      </w:r>
      <w:proofErr w:type="spellStart"/>
      <w:r w:rsidR="00BE5050" w:rsidRPr="00CA3D31">
        <w:t>Douzou</w:t>
      </w:r>
      <w:proofErr w:type="spellEnd"/>
    </w:p>
    <w:p w14:paraId="010F9DB6" w14:textId="77777777" w:rsidR="00BE5050" w:rsidRPr="008A01B7" w:rsidRDefault="00BE5050" w:rsidP="002A4B10">
      <w:pPr>
        <w:jc w:val="both"/>
        <w:rPr>
          <w:sz w:val="10"/>
          <w:szCs w:val="10"/>
        </w:rPr>
      </w:pPr>
    </w:p>
    <w:p w14:paraId="4F220032" w14:textId="77777777" w:rsidR="00A47093" w:rsidRPr="008A01B7" w:rsidRDefault="00A47093" w:rsidP="002A4B10">
      <w:pPr>
        <w:jc w:val="both"/>
        <w:rPr>
          <w:u w:val="single"/>
        </w:rPr>
      </w:pPr>
      <w:r w:rsidRPr="008A01B7">
        <w:rPr>
          <w:u w:val="single"/>
        </w:rPr>
        <w:t>Automne 2023</w:t>
      </w:r>
    </w:p>
    <w:p w14:paraId="666E5707" w14:textId="77777777" w:rsidR="00BE5050" w:rsidRPr="00CA3D31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 w:rsidR="00BE5050" w:rsidRPr="00CA3D31">
        <w:t xml:space="preserve">27-29 sept. : </w:t>
      </w:r>
      <w:r w:rsidR="00795152">
        <w:t>C</w:t>
      </w:r>
      <w:r w:rsidR="00BE5050" w:rsidRPr="00CA3D31">
        <w:t xml:space="preserve">olloque </w:t>
      </w:r>
      <w:r w:rsidR="00795152">
        <w:t xml:space="preserve">international </w:t>
      </w:r>
      <w:r w:rsidR="00A47093">
        <w:t>« Lettre et temps » (</w:t>
      </w:r>
      <w:r w:rsidR="00E13D62">
        <w:t>de l’Antiquité à nos jours</w:t>
      </w:r>
      <w:r w:rsidR="000208B7">
        <w:t>,</w:t>
      </w:r>
      <w:r w:rsidR="000208B7" w:rsidRPr="000208B7">
        <w:t xml:space="preserve"> </w:t>
      </w:r>
      <w:r w:rsidR="000208B7">
        <w:t>Épistolaire XII</w:t>
      </w:r>
      <w:r w:rsidR="00A47093">
        <w:t xml:space="preserve">), </w:t>
      </w:r>
      <w:proofErr w:type="spellStart"/>
      <w:r w:rsidR="00A47093">
        <w:t>org</w:t>
      </w:r>
      <w:proofErr w:type="spellEnd"/>
      <w:r w:rsidR="00A47093">
        <w:t xml:space="preserve">. </w:t>
      </w:r>
      <w:r w:rsidR="00795152">
        <w:t xml:space="preserve">Élisabeth </w:t>
      </w:r>
      <w:r w:rsidR="00BE5050" w:rsidRPr="00CA3D31">
        <w:t>Gavoille</w:t>
      </w:r>
    </w:p>
    <w:p w14:paraId="320D9D2E" w14:textId="77777777" w:rsidR="00A47093" w:rsidRPr="00A47093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 w:rsidR="00A47093" w:rsidRPr="00A47093">
        <w:t>5-7 oct.</w:t>
      </w:r>
      <w:r w:rsidR="00795152">
        <w:t> : Colloque international « Frontières-</w:t>
      </w:r>
      <w:proofErr w:type="spellStart"/>
      <w:r w:rsidR="00795152">
        <w:t>Frontiers</w:t>
      </w:r>
      <w:proofErr w:type="spellEnd"/>
      <w:r w:rsidR="00795152">
        <w:t xml:space="preserve">-Frontera », </w:t>
      </w:r>
      <w:proofErr w:type="spellStart"/>
      <w:r w:rsidR="00795152">
        <w:t>org</w:t>
      </w:r>
      <w:proofErr w:type="spellEnd"/>
      <w:r w:rsidR="00795152">
        <w:t xml:space="preserve">. </w:t>
      </w:r>
      <w:proofErr w:type="gramStart"/>
      <w:r w:rsidR="00795152">
        <w:t>par</w:t>
      </w:r>
      <w:proofErr w:type="gramEnd"/>
      <w:r w:rsidR="00A47093" w:rsidRPr="00A47093">
        <w:t xml:space="preserve"> J</w:t>
      </w:r>
      <w:r w:rsidR="00795152">
        <w:t xml:space="preserve">oëlle </w:t>
      </w:r>
      <w:proofErr w:type="spellStart"/>
      <w:r w:rsidR="00A47093" w:rsidRPr="00A47093">
        <w:t>Popin</w:t>
      </w:r>
      <w:r w:rsidR="00A47093">
        <w:t>e</w:t>
      </w:r>
      <w:r w:rsidR="00A47093" w:rsidRPr="00A47093">
        <w:t>au</w:t>
      </w:r>
      <w:proofErr w:type="spellEnd"/>
      <w:r w:rsidR="00795152">
        <w:t xml:space="preserve"> (</w:t>
      </w:r>
      <w:r w:rsidR="00A47093" w:rsidRPr="00A47093">
        <w:t>LLL</w:t>
      </w:r>
      <w:r w:rsidR="00A47093">
        <w:t>)</w:t>
      </w:r>
      <w:r w:rsidR="00795152">
        <w:t xml:space="preserve"> avec M. </w:t>
      </w:r>
      <w:proofErr w:type="spellStart"/>
      <w:r w:rsidR="00795152">
        <w:t>Torellas</w:t>
      </w:r>
      <w:proofErr w:type="spellEnd"/>
      <w:r w:rsidR="00795152">
        <w:t xml:space="preserve"> Castillo, M. </w:t>
      </w:r>
      <w:proofErr w:type="spellStart"/>
      <w:r w:rsidR="00795152">
        <w:t>Goetzmann</w:t>
      </w:r>
      <w:proofErr w:type="spellEnd"/>
      <w:r w:rsidR="00795152">
        <w:t>, E. </w:t>
      </w:r>
      <w:proofErr w:type="spellStart"/>
      <w:r w:rsidR="00795152">
        <w:t>Sheppard</w:t>
      </w:r>
      <w:proofErr w:type="spellEnd"/>
      <w:r w:rsidR="00795152">
        <w:t xml:space="preserve"> (ICD)</w:t>
      </w:r>
    </w:p>
    <w:p w14:paraId="4F53CE4B" w14:textId="77777777" w:rsidR="00BE5050" w:rsidRPr="00795152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 w:rsidR="00BE5050" w:rsidRPr="00795152">
        <w:t xml:space="preserve">6 oct. : JE </w:t>
      </w:r>
      <w:r w:rsidR="00795152" w:rsidRPr="00ED18F4">
        <w:t>« P.O</w:t>
      </w:r>
      <w:r w:rsidR="00795152">
        <w:t>.</w:t>
      </w:r>
      <w:r w:rsidR="00795152" w:rsidRPr="00ED18F4">
        <w:t>L. hors du li</w:t>
      </w:r>
      <w:r w:rsidR="00795152">
        <w:t xml:space="preserve">vre », </w:t>
      </w:r>
      <w:proofErr w:type="spellStart"/>
      <w:r w:rsidR="00795152">
        <w:t>org</w:t>
      </w:r>
      <w:proofErr w:type="spellEnd"/>
      <w:r w:rsidR="00795152">
        <w:t>.</w:t>
      </w:r>
      <w:r w:rsidR="00BE5050" w:rsidRPr="00795152">
        <w:t xml:space="preserve"> M</w:t>
      </w:r>
      <w:r w:rsidR="00795152" w:rsidRPr="00795152">
        <w:t>aryline</w:t>
      </w:r>
      <w:r w:rsidR="00BE5050" w:rsidRPr="00795152">
        <w:t xml:space="preserve"> Heck </w:t>
      </w:r>
      <w:r w:rsidR="00795152" w:rsidRPr="00795152">
        <w:t xml:space="preserve">(avec Stéphane </w:t>
      </w:r>
      <w:proofErr w:type="spellStart"/>
      <w:r w:rsidR="00795152" w:rsidRPr="00795152">
        <w:t>Bikialo</w:t>
      </w:r>
      <w:proofErr w:type="spellEnd"/>
      <w:r w:rsidR="00795152" w:rsidRPr="00795152">
        <w:t xml:space="preserve">, </w:t>
      </w:r>
      <w:proofErr w:type="spellStart"/>
      <w:r w:rsidR="00795152" w:rsidRPr="00795152">
        <w:t>Forellis</w:t>
      </w:r>
      <w:proofErr w:type="spellEnd"/>
      <w:r w:rsidR="00795152" w:rsidRPr="00795152">
        <w:t xml:space="preserve">-Poitiers, et Dominique </w:t>
      </w:r>
      <w:proofErr w:type="spellStart"/>
      <w:r w:rsidR="00795152" w:rsidRPr="00795152">
        <w:t>Rabaté</w:t>
      </w:r>
      <w:proofErr w:type="spellEnd"/>
      <w:r w:rsidR="00795152" w:rsidRPr="00795152">
        <w:t>, CERILAC Paris-Cité)</w:t>
      </w:r>
    </w:p>
    <w:p w14:paraId="5D1DF241" w14:textId="77777777" w:rsidR="00BE5050" w:rsidRPr="00795152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 w:rsidR="00BE5050" w:rsidRPr="00795152">
        <w:t xml:space="preserve">12-13 oct. : </w:t>
      </w:r>
      <w:r w:rsidR="00795152" w:rsidRPr="00795152">
        <w:t>C</w:t>
      </w:r>
      <w:r w:rsidR="00BE5050" w:rsidRPr="00795152">
        <w:t xml:space="preserve">olloque </w:t>
      </w:r>
      <w:r w:rsidR="00795152" w:rsidRPr="00795152">
        <w:t xml:space="preserve">international </w:t>
      </w:r>
      <w:r w:rsidR="00795152">
        <w:t>« </w:t>
      </w:r>
      <w:r w:rsidR="00795152" w:rsidRPr="00795152">
        <w:t>De la curiosité humaniste à l’esprit de système. L’évolution du paradigme des savoirs dans les régions situées entre la mer Adriatique et les Alpes aux XVIII</w:t>
      </w:r>
      <w:r w:rsidR="00795152" w:rsidRPr="00795152">
        <w:rPr>
          <w:vertAlign w:val="superscript"/>
        </w:rPr>
        <w:t>e</w:t>
      </w:r>
      <w:r w:rsidR="00795152" w:rsidRPr="00795152">
        <w:t xml:space="preserve"> et XIX</w:t>
      </w:r>
      <w:r w:rsidR="00795152" w:rsidRPr="00795152">
        <w:rPr>
          <w:vertAlign w:val="superscript"/>
        </w:rPr>
        <w:t>e</w:t>
      </w:r>
      <w:r w:rsidR="00795152" w:rsidRPr="00795152">
        <w:t xml:space="preserve"> siècles</w:t>
      </w:r>
      <w:r w:rsidR="00795152">
        <w:t> »,</w:t>
      </w:r>
      <w:r w:rsidR="00795152" w:rsidRPr="00795152">
        <w:t xml:space="preserve"> </w:t>
      </w:r>
      <w:proofErr w:type="spellStart"/>
      <w:r w:rsidR="00795152" w:rsidRPr="00795152">
        <w:t>org</w:t>
      </w:r>
      <w:proofErr w:type="spellEnd"/>
      <w:r w:rsidR="00795152" w:rsidRPr="00795152">
        <w:t xml:space="preserve">. </w:t>
      </w:r>
      <w:r w:rsidR="00BE5050" w:rsidRPr="00795152">
        <w:t>F</w:t>
      </w:r>
      <w:r w:rsidR="00795152" w:rsidRPr="00795152">
        <w:t>rançois</w:t>
      </w:r>
      <w:r w:rsidR="00BE5050" w:rsidRPr="00795152">
        <w:t xml:space="preserve"> Bouchard</w:t>
      </w:r>
    </w:p>
    <w:p w14:paraId="60E38DBD" w14:textId="77777777" w:rsidR="00BE5050" w:rsidRPr="00A47093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 w:rsidR="00BE5050" w:rsidRPr="00A47093">
        <w:t>20 oct. : JE</w:t>
      </w:r>
      <w:r w:rsidR="00A47093" w:rsidRPr="00A47093">
        <w:t xml:space="preserve"> </w:t>
      </w:r>
      <w:r w:rsidR="00A47093" w:rsidRPr="009C46DE">
        <w:t>« Bricoler son instrument</w:t>
      </w:r>
      <w:r w:rsidR="00A47093">
        <w:t xml:space="preserve"> », </w:t>
      </w:r>
      <w:proofErr w:type="spellStart"/>
      <w:r w:rsidR="00A47093" w:rsidRPr="00A47093">
        <w:t>org</w:t>
      </w:r>
      <w:proofErr w:type="spellEnd"/>
      <w:r w:rsidR="00A47093" w:rsidRPr="00A47093">
        <w:t>.</w:t>
      </w:r>
      <w:r w:rsidR="00BE5050" w:rsidRPr="00A47093">
        <w:t xml:space="preserve"> S</w:t>
      </w:r>
      <w:r w:rsidR="00A47093">
        <w:t xml:space="preserve">arah </w:t>
      </w:r>
      <w:proofErr w:type="spellStart"/>
      <w:r w:rsidR="00BE5050" w:rsidRPr="00A47093">
        <w:t>Benhaïm</w:t>
      </w:r>
      <w:proofErr w:type="spellEnd"/>
      <w:r w:rsidR="00A47093">
        <w:t xml:space="preserve"> </w:t>
      </w:r>
      <w:r w:rsidR="00A47093" w:rsidRPr="009C46DE">
        <w:t>(avec Baptiste Bacot, I</w:t>
      </w:r>
      <w:r w:rsidR="00A47093">
        <w:t>RCAM)</w:t>
      </w:r>
    </w:p>
    <w:p w14:paraId="14C17B9B" w14:textId="05C805E9" w:rsidR="00BE5050" w:rsidRDefault="008A01B7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 w:rsidR="00B1410D">
        <w:rPr>
          <w:rFonts w:eastAsia="Times New Roman"/>
          <w:color w:val="000000"/>
          <w:lang w:eastAsia="fr-FR"/>
        </w:rPr>
        <w:t>1</w:t>
      </w:r>
      <w:r w:rsidR="00BE5050" w:rsidRPr="00CA3D31">
        <w:t xml:space="preserve">6 ou 17 nov. : JE </w:t>
      </w:r>
      <w:r w:rsidR="00A47093" w:rsidRPr="00ED18F4">
        <w:rPr>
          <w:bCs/>
        </w:rPr>
        <w:t>«</w:t>
      </w:r>
      <w:r w:rsidR="00A47093">
        <w:rPr>
          <w:bCs/>
        </w:rPr>
        <w:t> </w:t>
      </w:r>
      <w:r w:rsidR="00A47093" w:rsidRPr="00ED18F4">
        <w:rPr>
          <w:bCs/>
        </w:rPr>
        <w:t xml:space="preserve">“Writer, </w:t>
      </w:r>
      <w:proofErr w:type="spellStart"/>
      <w:r w:rsidR="00A47093" w:rsidRPr="00ED18F4">
        <w:rPr>
          <w:bCs/>
        </w:rPr>
        <w:t>Scrawler</w:t>
      </w:r>
      <w:proofErr w:type="spellEnd"/>
      <w:r w:rsidR="00A47093" w:rsidRPr="00ED18F4">
        <w:rPr>
          <w:bCs/>
        </w:rPr>
        <w:t xml:space="preserve"> and </w:t>
      </w:r>
      <w:proofErr w:type="spellStart"/>
      <w:r w:rsidR="00A47093" w:rsidRPr="00ED18F4">
        <w:rPr>
          <w:bCs/>
        </w:rPr>
        <w:t>Blunderer</w:t>
      </w:r>
      <w:proofErr w:type="spellEnd"/>
      <w:r w:rsidR="00A47093" w:rsidRPr="00ED18F4">
        <w:rPr>
          <w:bCs/>
        </w:rPr>
        <w:t>”</w:t>
      </w:r>
      <w:r w:rsidR="00A47093">
        <w:rPr>
          <w:bCs/>
        </w:rPr>
        <w:t> </w:t>
      </w:r>
      <w:r w:rsidR="00A47093" w:rsidRPr="00ED18F4">
        <w:rPr>
          <w:bCs/>
        </w:rPr>
        <w:t xml:space="preserve">: Amos </w:t>
      </w:r>
      <w:proofErr w:type="spellStart"/>
      <w:r w:rsidR="00A47093" w:rsidRPr="00ED18F4">
        <w:rPr>
          <w:bCs/>
        </w:rPr>
        <w:t>Tutuola</w:t>
      </w:r>
      <w:proofErr w:type="spellEnd"/>
      <w:r w:rsidR="00A47093" w:rsidRPr="00ED18F4">
        <w:rPr>
          <w:bCs/>
        </w:rPr>
        <w:t xml:space="preserve"> (1920-1997), une œuvre à ressaisir »</w:t>
      </w:r>
      <w:r w:rsidR="00A47093">
        <w:rPr>
          <w:bCs/>
        </w:rPr>
        <w:t xml:space="preserve">, </w:t>
      </w:r>
      <w:proofErr w:type="spellStart"/>
      <w:r w:rsidR="00A47093">
        <w:t>org</w:t>
      </w:r>
      <w:proofErr w:type="spellEnd"/>
      <w:r w:rsidR="00A47093">
        <w:t xml:space="preserve">. </w:t>
      </w:r>
      <w:r w:rsidR="00BE5050" w:rsidRPr="00CA3D31">
        <w:t>G</w:t>
      </w:r>
      <w:r w:rsidR="00A47093">
        <w:t>uillaume</w:t>
      </w:r>
      <w:r w:rsidR="00BE5050" w:rsidRPr="00CA3D31">
        <w:t xml:space="preserve"> </w:t>
      </w:r>
      <w:proofErr w:type="spellStart"/>
      <w:r w:rsidR="00BE5050" w:rsidRPr="00CA3D31">
        <w:t>Cingal</w:t>
      </w:r>
      <w:proofErr w:type="spellEnd"/>
      <w:r w:rsidR="00BE5050" w:rsidRPr="00CA3D31">
        <w:t xml:space="preserve"> </w:t>
      </w:r>
      <w:r w:rsidR="00A47093" w:rsidRPr="00ED18F4">
        <w:t>(avec S.</w:t>
      </w:r>
      <w:r w:rsidR="00AA7362">
        <w:t> </w:t>
      </w:r>
      <w:r w:rsidR="00A47093" w:rsidRPr="00ED18F4">
        <w:t>Humbert-Mougin &amp; Y. Seité)</w:t>
      </w:r>
    </w:p>
    <w:p w14:paraId="42F95E15" w14:textId="61528226" w:rsidR="00EF439A" w:rsidRPr="00CA3D31" w:rsidRDefault="00EF439A" w:rsidP="002A4B10">
      <w:pPr>
        <w:jc w:val="both"/>
      </w:pPr>
      <w:r w:rsidRPr="00CA3D31">
        <w:rPr>
          <w:rFonts w:eastAsia="Times New Roman"/>
          <w:color w:val="000000"/>
          <w:lang w:eastAsia="fr-FR"/>
        </w:rPr>
        <w:t>● </w:t>
      </w:r>
      <w:r>
        <w:t>24 novembre</w:t>
      </w:r>
      <w:r w:rsidRPr="00CA3D31">
        <w:t xml:space="preserve"> : </w:t>
      </w:r>
      <w:r>
        <w:t xml:space="preserve">JE </w:t>
      </w:r>
      <w:r w:rsidRPr="004F2D61">
        <w:rPr>
          <w:bCs/>
        </w:rPr>
        <w:t>«</w:t>
      </w:r>
      <w:r>
        <w:rPr>
          <w:bCs/>
        </w:rPr>
        <w:t> </w:t>
      </w:r>
      <w:r w:rsidRPr="004F2D61">
        <w:rPr>
          <w:bCs/>
        </w:rPr>
        <w:t>Fantasmes et monstres lesbiens dans les mondes hispanophones contemporains »</w:t>
      </w:r>
      <w:r>
        <w:rPr>
          <w:bCs/>
        </w:rPr>
        <w:t xml:space="preserve">, </w:t>
      </w:r>
      <w:proofErr w:type="spellStart"/>
      <w:r>
        <w:rPr>
          <w:bCs/>
        </w:rPr>
        <w:t>org</w:t>
      </w:r>
      <w:proofErr w:type="spellEnd"/>
      <w:r>
        <w:rPr>
          <w:bCs/>
        </w:rPr>
        <w:t>.</w:t>
      </w:r>
      <w:r w:rsidRPr="00A47093">
        <w:t xml:space="preserve"> </w:t>
      </w:r>
      <w:r w:rsidRPr="00CA3D31">
        <w:t>Sophi</w:t>
      </w:r>
      <w:r>
        <w:t>e</w:t>
      </w:r>
      <w:r w:rsidRPr="00CA3D31">
        <w:t xml:space="preserve"> </w:t>
      </w:r>
      <w:r>
        <w:t>L</w:t>
      </w:r>
      <w:r w:rsidRPr="00CA3D31">
        <w:t>ar</w:t>
      </w:r>
      <w:r>
        <w:t>g</w:t>
      </w:r>
      <w:r w:rsidRPr="00CA3D31">
        <w:t>e</w:t>
      </w:r>
      <w:r>
        <w:t>, dans le cadre du</w:t>
      </w:r>
      <w:r w:rsidRPr="00CA3D31">
        <w:t xml:space="preserve"> séminaire </w:t>
      </w:r>
      <w:proofErr w:type="spellStart"/>
      <w:r w:rsidRPr="00CA3D31">
        <w:t>intersite</w:t>
      </w:r>
      <w:proofErr w:type="spellEnd"/>
      <w:r>
        <w:t xml:space="preserve"> « Lecture du genre »</w:t>
      </w:r>
    </w:p>
    <w:p w14:paraId="65975F62" w14:textId="77777777" w:rsidR="00EF439A" w:rsidRPr="00CA3D31" w:rsidRDefault="00EF439A" w:rsidP="00BE5050"/>
    <w:sectPr w:rsidR="00EF439A" w:rsidRPr="00CA3D31" w:rsidSect="000208B7">
      <w:pgSz w:w="11900" w:h="16840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74"/>
    <w:rsid w:val="000208B7"/>
    <w:rsid w:val="000B275F"/>
    <w:rsid w:val="001A03B9"/>
    <w:rsid w:val="002A4B10"/>
    <w:rsid w:val="003D7E5A"/>
    <w:rsid w:val="004C03D8"/>
    <w:rsid w:val="00795152"/>
    <w:rsid w:val="008A01B7"/>
    <w:rsid w:val="009008E7"/>
    <w:rsid w:val="00901074"/>
    <w:rsid w:val="009E2E09"/>
    <w:rsid w:val="00A47093"/>
    <w:rsid w:val="00AA7362"/>
    <w:rsid w:val="00B1410D"/>
    <w:rsid w:val="00BA6B6A"/>
    <w:rsid w:val="00BE5050"/>
    <w:rsid w:val="00CA3D31"/>
    <w:rsid w:val="00D1535C"/>
    <w:rsid w:val="00E13D62"/>
    <w:rsid w:val="00EF439A"/>
    <w:rsid w:val="00F60730"/>
    <w:rsid w:val="00F7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C41F"/>
  <w14:defaultImageDpi w14:val="32767"/>
  <w15:chartTrackingRefBased/>
  <w15:docId w15:val="{CCA2E1F2-C2D9-3B4E-9479-CE01DD89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D7E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A3D31"/>
  </w:style>
  <w:style w:type="character" w:styleId="lev">
    <w:name w:val="Strong"/>
    <w:basedOn w:val="Policepardfaut"/>
    <w:uiPriority w:val="22"/>
    <w:qFormat/>
    <w:rsid w:val="00CA3D31"/>
    <w:rPr>
      <w:b/>
      <w:bCs/>
    </w:rPr>
  </w:style>
  <w:style w:type="character" w:customStyle="1" w:styleId="object">
    <w:name w:val="object"/>
    <w:basedOn w:val="Policepardfaut"/>
    <w:rsid w:val="00CA3D31"/>
  </w:style>
  <w:style w:type="paragraph" w:customStyle="1" w:styleId="Default">
    <w:name w:val="Default"/>
    <w:rsid w:val="000208B7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Gavoille</dc:creator>
  <cp:keywords/>
  <dc:description/>
  <cp:lastModifiedBy>_</cp:lastModifiedBy>
  <cp:revision>15</cp:revision>
  <dcterms:created xsi:type="dcterms:W3CDTF">2022-07-08T10:09:00Z</dcterms:created>
  <dcterms:modified xsi:type="dcterms:W3CDTF">2023-02-14T13:22:00Z</dcterms:modified>
</cp:coreProperties>
</file>